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A288" w14:textId="77777777" w:rsidR="00E27458" w:rsidRDefault="00E2745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702B15" wp14:editId="5331B6D2">
                <wp:simplePos x="0" y="0"/>
                <wp:positionH relativeFrom="column">
                  <wp:posOffset>1171575</wp:posOffset>
                </wp:positionH>
                <wp:positionV relativeFrom="paragraph">
                  <wp:posOffset>4391025</wp:posOffset>
                </wp:positionV>
                <wp:extent cx="5543550" cy="54006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540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2765D" w14:textId="77777777" w:rsidR="00D022F9" w:rsidRPr="00D022F9" w:rsidRDefault="00D022F9" w:rsidP="00D022F9">
                            <w:pPr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w w:val="200"/>
                                <w:sz w:val="32"/>
                                <w:szCs w:val="32"/>
                              </w:rPr>
                            </w:pPr>
                            <w:r w:rsidRPr="00D022F9">
                              <w:rPr>
                                <w:rFonts w:ascii="HG創英角ﾎﾟｯﾌﾟ体" w:eastAsia="HG創英角ﾎﾟｯﾌﾟ体" w:hAnsi="HG創英角ﾎﾟｯﾌﾟ体" w:hint="eastAsia"/>
                                <w:w w:val="200"/>
                                <w:sz w:val="32"/>
                                <w:szCs w:val="32"/>
                              </w:rPr>
                              <w:t>作り方</w:t>
                            </w:r>
                          </w:p>
                          <w:p w14:paraId="72F3BBDA" w14:textId="77777777" w:rsidR="00D022F9" w:rsidRPr="00D022F9" w:rsidRDefault="00D022F9" w:rsidP="00D022F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022F9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イチゴをさっと洗い、</w:t>
                            </w:r>
                            <w:r w:rsidRPr="00D022F9"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水分を切ります。</w:t>
                            </w:r>
                          </w:p>
                          <w:p w14:paraId="0B7A93E2" w14:textId="77777777" w:rsidR="00D022F9" w:rsidRDefault="00D022F9" w:rsidP="00D022F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022F9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ボールに入れ、</w:t>
                            </w:r>
                            <w:r w:rsidRPr="00D022F9"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砂糖をまぶします。ボールをゆすって、イチゴ全体に砂糖をまぶします。</w:t>
                            </w:r>
                          </w:p>
                          <w:p w14:paraId="7887F7FA" w14:textId="77777777" w:rsidR="00D022F9" w:rsidRDefault="00D022F9" w:rsidP="00D022F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これにレモン果汁をかけて、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2時間（最低1時間）置いておきます。イチゴから汁をよく出します。</w:t>
                            </w:r>
                          </w:p>
                          <w:p w14:paraId="1341187A" w14:textId="77777777" w:rsidR="00D022F9" w:rsidRDefault="00D022F9" w:rsidP="00D022F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このままステンレスやホーローの鍋に移し、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強火にかけます。沸騰したら、火を少し弱めて煮詰めます。</w:t>
                            </w:r>
                          </w:p>
                          <w:p w14:paraId="4354AE1A" w14:textId="77777777" w:rsidR="00D022F9" w:rsidRDefault="00D022F9" w:rsidP="00D022F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泡が大きくなり、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汁がとろとろしてきたら、酒を加えます。酒はきれいな色を引き出し、定着させます。</w:t>
                            </w:r>
                          </w:p>
                          <w:p w14:paraId="22A7F49D" w14:textId="77777777" w:rsidR="00D022F9" w:rsidRPr="00D022F9" w:rsidRDefault="00D022F9" w:rsidP="00D022F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煮詰めは、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イチゴが煮くずれるまで煮詰めます。煮くずして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火を止めます。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445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92.25pt;margin-top:345.75pt;width:436.5pt;height:4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2R0qgIAAJwFAAAOAAAAZHJzL2Uyb0RvYy54bWysVM1OGzEQvlfqO1i+l00gCzRig1IQVSUE&#10;qFBxdrw2WdXrcW0nu+kxkVAfoq9Q9dzn2Rfp2Lv5KeVC1cvu2PPNjOebn5PTulRkLqwrQGe0v9ej&#10;RGgOeaEfMvrp7uLNMSXOM50zBVpkdCEcPR29fnVSmaHYhymoXFiCTrQbViajU+/NMEkcn4qSuT0w&#10;QqNSgi2Zx6N9SHLLKvReqmS/1ztMKrC5scCFc3h73irpKPqXUnB/LaUTnqiM4tt8/Nr4nYRvMjph&#10;wwfLzLTg3TPYP7yiZIXGoBtX58wzMrPFX67KgltwIP0ehzIBKQsuYg6YTb/3JJvbKTMi5oLkOLOh&#10;yf0/t/xqfmNJkWcUC6VZiSVqVo/N8kez/NWsvpFm9b1ZrZrlTzyT40BXZdwQrW4N2vn6HdRY9vW9&#10;w8vAQi1tGf6YH0E9Er/YkC1qTzhepungIE1RxVGXDrCWR2nwk2zNjXX+vYCSBCGjFqsZSWbzS+db&#10;6BoSojlQRX5RKBUPoYPEmbJkzrD2ysdHovM/UEqTKqOHB/iOYKQhmLeelQ43IvZQFy6k3qYYJb9Q&#10;ImCU/igkchgzfSY241zoTfyIDiiJoV5i2OG3r3qJcZsHWsTIoP3GuCw02Jh9HLotZfnnNWWyxWNt&#10;dvIOoq8nddcSE8gX2BEW2hFzhl8UWLVL5vwNszhTWGncE/4aP1IBsg6dRMkU7Nfn7gMeWx21lFQ4&#10;oxl1X2bMCkrUB41D8LY/GIShjodBerSPB7urmexq9Kw8A2yFPm4kw6MY8F6tRWmhvMd1Mg5RUcU0&#10;x9gZ9WvxzLebA9cRF+NxBOEYG+Yv9a3hwXWgN/TkXX3PrOka12PPX8F6mtnwSf+22GCpYTzzIIvY&#10;3IHgltWOeFwBcTy6dRV2zO45orZLdfQbAAD//wMAUEsDBBQABgAIAAAAIQDDcD8f4gAAAA0BAAAP&#10;AAAAZHJzL2Rvd25yZXYueG1sTI/NTsMwEITvSLyDtUhcEHX6k7aEOBVCQCVuNC2ImxsvSUS8jmI3&#10;CW/P9gS3Ge1o9pt0M9pG9Nj52pGC6SQCgVQ4U1OpYJ8/365B+KDJ6MYRKvhBD5vs8iLViXEDvWG/&#10;C6XgEvKJVlCF0CZS+qJCq/3EtUh8+3Kd1YFtV0rT6YHLbSNnUbSUVtfEHyrd4mOFxffuZBV83pQf&#10;r358OQzzeN4+bft89W5ypa6vxod7EAHH8BeGMz6jQ8ZMR3ci40XDfr2IOapgeTdlcU5E8YrVkVW8&#10;mEUgs1T+X5H9AgAA//8DAFBLAQItABQABgAIAAAAIQC2gziS/gAAAOEBAAATAAAAAAAAAAAAAAAA&#10;AAAAAABbQ29udGVudF9UeXBlc10ueG1sUEsBAi0AFAAGAAgAAAAhADj9If/WAAAAlAEAAAsAAAAA&#10;AAAAAAAAAAAALwEAAF9yZWxzLy5yZWxzUEsBAi0AFAAGAAgAAAAhAMoHZHSqAgAAnAUAAA4AAAAA&#10;AAAAAAAAAAAALgIAAGRycy9lMm9Eb2MueG1sUEsBAi0AFAAGAAgAAAAhAMNwPx/iAAAADQEAAA8A&#10;AAAAAAAAAAAAAAAABAUAAGRycy9kb3ducmV2LnhtbFBLBQYAAAAABAAEAPMAAAATBgAAAAA=&#10;" fillcolor="white [3201]" stroked="f" strokeweight=".5pt">
                <v:textbox>
                  <w:txbxContent>
                    <w:p w:rsidR="00D022F9" w:rsidRPr="00D022F9" w:rsidRDefault="00D022F9" w:rsidP="00D022F9">
                      <w:pPr>
                        <w:snapToGrid w:val="0"/>
                        <w:rPr>
                          <w:rFonts w:ascii="HG創英角ﾎﾟｯﾌﾟ体" w:eastAsia="HG創英角ﾎﾟｯﾌﾟ体" w:hAnsi="HG創英角ﾎﾟｯﾌﾟ体"/>
                          <w:w w:val="200"/>
                          <w:sz w:val="32"/>
                          <w:szCs w:val="32"/>
                        </w:rPr>
                      </w:pPr>
                      <w:r w:rsidRPr="00D022F9">
                        <w:rPr>
                          <w:rFonts w:ascii="HG創英角ﾎﾟｯﾌﾟ体" w:eastAsia="HG創英角ﾎﾟｯﾌﾟ体" w:hAnsi="HG創英角ﾎﾟｯﾌﾟ体" w:hint="eastAsia"/>
                          <w:w w:val="200"/>
                          <w:sz w:val="32"/>
                          <w:szCs w:val="32"/>
                        </w:rPr>
                        <w:t>作り方</w:t>
                      </w:r>
                    </w:p>
                    <w:p w:rsidR="00D022F9" w:rsidRPr="00D022F9" w:rsidRDefault="00D022F9" w:rsidP="00D022F9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022F9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イチゴをさっと洗い、</w:t>
                      </w:r>
                      <w:r w:rsidRPr="00D022F9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水分を切ります。</w:t>
                      </w:r>
                    </w:p>
                    <w:p w:rsidR="00D022F9" w:rsidRDefault="00D022F9" w:rsidP="00D022F9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022F9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ボールに入れ、</w:t>
                      </w:r>
                      <w:r w:rsidRPr="00D022F9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砂糖をまぶします。ボールをゆすって、イチゴ全体に砂糖をまぶします。</w:t>
                      </w:r>
                    </w:p>
                    <w:p w:rsidR="00D022F9" w:rsidRDefault="00D022F9" w:rsidP="00D022F9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これにレモン果汁をかけて、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2時間（最低1時間）置いておきます。イチゴから汁をよく出します。</w:t>
                      </w:r>
                    </w:p>
                    <w:p w:rsidR="00D022F9" w:rsidRDefault="00D022F9" w:rsidP="00D022F9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このままステンレスやホーローの鍋に移し、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強火にかけます。沸騰したら、火を少し弱めて煮詰めます。</w:t>
                      </w:r>
                    </w:p>
                    <w:p w:rsidR="00D022F9" w:rsidRDefault="00D022F9" w:rsidP="00D022F9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泡が大きくなり、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汁がとろとろしてきたら、酒を加えます。酒はきれいな色を引き出し、定着させます。</w:t>
                      </w:r>
                    </w:p>
                    <w:p w:rsidR="00D022F9" w:rsidRPr="00D022F9" w:rsidRDefault="00D022F9" w:rsidP="00D022F9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煮詰めは、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イチゴが煮くずれるまで煮詰めます。煮くずして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火を止めます。</w:t>
                      </w:r>
                    </w:p>
                  </w:txbxContent>
                </v:textbox>
              </v:shape>
            </w:pict>
          </mc:Fallback>
        </mc:AlternateContent>
      </w:r>
      <w:r w:rsidR="00D022F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F693C" wp14:editId="5CB4FF8F">
                <wp:simplePos x="0" y="0"/>
                <wp:positionH relativeFrom="column">
                  <wp:posOffset>3000375</wp:posOffset>
                </wp:positionH>
                <wp:positionV relativeFrom="paragraph">
                  <wp:posOffset>-19050</wp:posOffset>
                </wp:positionV>
                <wp:extent cx="1600200" cy="38195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819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84F2D" w14:textId="77777777" w:rsidR="00DC3D28" w:rsidRPr="00DC3D28" w:rsidRDefault="00DC3D28" w:rsidP="00DC3D28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イチゴジャムの作り方を紹介したいと思います。</w:t>
                            </w:r>
                            <w:r w:rsidRPr="00DC3D28">
                              <w:rPr>
                                <w:sz w:val="32"/>
                                <w:szCs w:val="32"/>
                              </w:rPr>
                              <w:t>とっても簡単ですから、みなさんも一度作ってみてください。</w:t>
                            </w:r>
                          </w:p>
                          <w:p w14:paraId="34923C34" w14:textId="77777777" w:rsidR="00DC3D28" w:rsidRPr="00DC3D28" w:rsidRDefault="00DC3D28" w:rsidP="00DC3D28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もうお店で売っているジャムは食べれなくなるかも</w:t>
                            </w:r>
                            <w:r w:rsidRPr="00DC3D28">
                              <w:rPr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522A7" id="テキスト ボックス 7" o:spid="_x0000_s1027" type="#_x0000_t202" style="position:absolute;left:0;text-align:left;margin-left:236.25pt;margin-top:-1.5pt;width:126pt;height:30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3KpAIAAH0FAAAOAAAAZHJzL2Uyb0RvYy54bWysVEtu2zAQ3RfoHQjuG8lOnI8ROXATpCgQ&#10;JEGTNmuaIm2hFIclaUvOMgaKHqJXKLrueXSRDinZMdxuUnQjDTlvhjNvPqdndanIQlhXgM5oby+l&#10;RGgOeaGnGf14f/nmmBLnmc6ZAi0yuhSOno1evzqtzFD0YQYqF5agE+2GlcnozHszTBLHZ6Jkbg+M&#10;0KiUYEvm8WinSW5Zhd5LlfTT9DCpwObGAhfO4e1Fq6Sj6F9Kwf2NlE54ojKKsfn4tfE7Cd9kdMqG&#10;U8vMrOBdGOwfoihZofHRjasL5hmZ2+IPV2XBLTiQfo9DmYCUBRcxB8yml+5kczdjRsRckBxnNjS5&#10;/+eWXy9uLSnyjB5RolmJJWpWX5unH83Tr2b1jTSr781q1Tz9xDM5CnRVxg3R6s6gna/fQo1lX987&#10;vAws1NKW4Y/5EdQj8csN2aL2hAejwzTFClLCUbd/3DsZ9AfBT/Jsbqzz7wSUJAgZtVjNSDJbXDnf&#10;QteQ8JqGy0KpWFGlSZXRw/1BGg02GnSudMCK2Budm5BSG3qU/FKJgFH6g5DITcwgXMSuFOfKkgXD&#10;fmKcC+1j8tEvogNKYhAvMezwz1G9xLjNY/0yaL8xLgsNNma/E3b+eR2ybPHI+VbeQfT1pI5Nsans&#10;BPIlFtxCO0HO8MsCi3LFnL9lFkcGC4lrwN/gRypA8qGTKJmBffzbfcBnVLBP+KekwiHMqPsyZ1ZQ&#10;ot5r7PKT3sFBmNp4OBgc9fFgtzWTbY2el+eAdenhyjE8igHv1VqUFsoH3Bfj8C6qmOYYW0bx9VY8&#10;9+1qwH3DxXgcQTinhvkrfWd4cB3KFJruvn5g1nSd6bGpr2E9rmy406AtNlhqGM89yCJ2b2C65bWr&#10;AM547P9uH4Ulsn2OqOetOfoNAAD//wMAUEsDBBQABgAIAAAAIQCtBt8Z4AAAAAoBAAAPAAAAZHJz&#10;L2Rvd25yZXYueG1sTI9NT4NAEIbvJv6HzZh4axcRbKEMTaPptYnYxHhb2C2Q7gdhlxb99Y4ne5yZ&#10;J+88b7GdjWYXNfreWYSnZQRM2cbJ3rYIx4/9Yg3MB2Gl0M4qhG/lYVve3xUil+5q39WlCi2jEOtz&#10;gdCFMOSc+6ZTRvilG5Sl28mNRgQax5bLUVwp3GgeR9ELN6K39KETg3rtVHOuJoMwf2aHfZ0ddnr6&#10;ekuT+OdYuemM+Pgw7zbAgprDPwx/+qQOJTnVbrLSM42QrOKUUITFM3UiYBUntKgR0mydAi8Lfluh&#10;/AUAAP//AwBQSwECLQAUAAYACAAAACEAtoM4kv4AAADhAQAAEwAAAAAAAAAAAAAAAAAAAAAAW0Nv&#10;bnRlbnRfVHlwZXNdLnhtbFBLAQItABQABgAIAAAAIQA4/SH/1gAAAJQBAAALAAAAAAAAAAAAAAAA&#10;AC8BAABfcmVscy8ucmVsc1BLAQItABQABgAIAAAAIQDKIg3KpAIAAH0FAAAOAAAAAAAAAAAAAAAA&#10;AC4CAABkcnMvZTJvRG9jLnhtbFBLAQItABQABgAIAAAAIQCtBt8Z4AAAAAoBAAAPAAAAAAAAAAAA&#10;AAAAAP4EAABkcnMvZG93bnJldi54bWxQSwUGAAAAAAQABADzAAAACwYAAAAA&#10;" filled="f" stroked="f" strokeweight=".5pt">
                <v:textbox style="layout-flow:vertical-ideographic">
                  <w:txbxContent>
                    <w:p w:rsidR="00DC3D28" w:rsidRPr="00DC3D28" w:rsidRDefault="00DC3D28" w:rsidP="00DC3D28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C3D28">
                        <w:rPr>
                          <w:rFonts w:hint="eastAsia"/>
                          <w:sz w:val="32"/>
                          <w:szCs w:val="32"/>
                        </w:rPr>
                        <w:t>イチゴジャムの作り方を紹介したいと思います。</w:t>
                      </w:r>
                      <w:r w:rsidRPr="00DC3D28">
                        <w:rPr>
                          <w:sz w:val="32"/>
                          <w:szCs w:val="32"/>
                        </w:rPr>
                        <w:t>とっても簡単ですから、みなさんも一度作ってみてください。</w:t>
                      </w:r>
                    </w:p>
                    <w:p w:rsidR="00DC3D28" w:rsidRPr="00DC3D28" w:rsidRDefault="00DC3D28" w:rsidP="00DC3D28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C3D28">
                        <w:rPr>
                          <w:rFonts w:hint="eastAsia"/>
                          <w:sz w:val="32"/>
                          <w:szCs w:val="32"/>
                        </w:rPr>
                        <w:t>もうお店で売っているジャムは食べれなくなるかも</w:t>
                      </w:r>
                      <w:r w:rsidRPr="00DC3D28">
                        <w:rPr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022F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CE5D8" wp14:editId="37CA6197">
                <wp:simplePos x="0" y="0"/>
                <wp:positionH relativeFrom="column">
                  <wp:posOffset>4485640</wp:posOffset>
                </wp:positionH>
                <wp:positionV relativeFrom="paragraph">
                  <wp:posOffset>0</wp:posOffset>
                </wp:positionV>
                <wp:extent cx="1171575" cy="37623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762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14B6F" w14:textId="77777777" w:rsidR="00DC3D28" w:rsidRPr="00DC3D28" w:rsidRDefault="00DC3D28" w:rsidP="00DC3D28">
                            <w:pPr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sz w:val="56"/>
                                <w:szCs w:val="56"/>
                              </w:rPr>
                            </w:pPr>
                            <w:r w:rsidRPr="00DC3D28">
                              <w:rPr>
                                <w:rFonts w:ascii="HG創英角ﾎﾟｯﾌﾟ体" w:eastAsia="HG創英角ﾎﾟｯﾌﾟ体" w:hAnsi="HG創英角ﾎﾟｯﾌﾟ体" w:hint="eastAsia"/>
                                <w:sz w:val="56"/>
                                <w:szCs w:val="56"/>
                              </w:rPr>
                              <w:t>これはうまい</w:t>
                            </w:r>
                          </w:p>
                          <w:p w14:paraId="4CB78AFC" w14:textId="77777777" w:rsidR="00DC3D28" w:rsidRPr="00DC3D28" w:rsidRDefault="00DC3D28" w:rsidP="00DC3D28">
                            <w:pPr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sz w:val="56"/>
                                <w:szCs w:val="56"/>
                              </w:rPr>
                            </w:pPr>
                            <w:r w:rsidRPr="00DC3D28">
                              <w:rPr>
                                <w:rFonts w:ascii="HG創英角ﾎﾟｯﾌﾟ体" w:eastAsia="HG創英角ﾎﾟｯﾌﾟ体" w:hAnsi="HG創英角ﾎﾟｯﾌﾟ体" w:hint="eastAsia"/>
                                <w:sz w:val="56"/>
                                <w:szCs w:val="56"/>
                              </w:rPr>
                              <w:t>イチゴジャムの作り方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18348" id="テキスト ボックス 6" o:spid="_x0000_s1028" type="#_x0000_t202" style="position:absolute;left:0;text-align:left;margin-left:353.2pt;margin-top:0;width:92.25pt;height:29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BJowIAAH0FAAAOAAAAZHJzL2Uyb0RvYy54bWysVM1uEzEQviPxDpbvdJO0SSDqpgqtipCq&#10;tqKFnh2v3azweoztZDc9JhLiIXgFxJnn2Rdh7N1No8KliIs94/lmPP/HJ1WhyEpYl4NOaf+gR4nQ&#10;HLJc36f04+35q9eUOM90xhRokdK1cPRk+vLFcWkmYgALUJmwBI1oNylNShfem0mSOL4QBXMHYIRG&#10;oQRbMI+svU8yy0q0Xqhk0OuNkhJsZixw4Ry+njVCOo32pRTcX0nphCcqpeibj6eN5zycyfSYTe4t&#10;M4uct26wf/CiYLnGT3emzphnZGnzP0wVObfgQPoDDkUCUuZcxBgwmn7vSTQ3C2ZEjAWT48wuTe7/&#10;meWXq2tL8iylI0o0K7BE9fZrvflRb37V22+k3n6vt9t68xN5MgrpKo2boNaNQT1fvYUKy969O3wM&#10;WaikLcKN8RGUY+LXu2SLyhMelPrj/nA8pISj7HA8Ghwig/aTR3VjnX8noCCBSKnFasYks9WF8w20&#10;g4TfNJznSsWKKk1KDOlw2IsKOwkaVzpgReyN1kwIqXE9Un6tRMAo/UFIzE2MIDzErhSnypIVw35i&#10;nAvtY/DRLqIDSqITz1Fs8Y9ePUe5iaP7GbTfKRe5Bhujf+J29rlzWTZ4zPle3IH01byKTTHoKjuH&#10;bI0Ft9BMkDP8PMeiXDDnr5nFkcEa4xrwV3hIBZh8aClKFmAf/vYe8CkV7BPelJQ4hCl1X5bMCkrU&#10;e41d/qZ/dBSmNjJHw/EAGbsvme9L9LI4BaxLH1eO4ZEMeK86Uloo7nBfzMK/KGKao28pxd8b8tQ3&#10;qwH3DRezWQThnBrmL/SN4cF0KFNoutvqjlnTdqbHpr6EblzZ5EmDNtigqWG29CDz2L0h001e2wrg&#10;jMf+b/dRWCL7fEQ9bs3pbwAAAP//AwBQSwMEFAAGAAgAAAAhAH84VBzfAAAACAEAAA8AAABkcnMv&#10;ZG93bnJldi54bWxMj8FqwzAQRO+F/oPYQm+NFBOnkWM5hJZcA3UCpTfZUm0Ta2UsOXH79d2e2uMw&#10;w8ybfDe7nl3tGDqPCpYLAcxi7U2HjYLz6fC0ARaiRqN7j1bBlw2wK+7vcp0Zf8M3ey1jw6gEQ6YV&#10;tDEOGeehbq3TYeEHi+R9+tHpSHJsuBn1jcpdzxMh1tzpDmmh1YN9aW19KSenYH6Xx0Mlj/t++nhN&#10;V8n3ufTTRanHh3m/BRbtHP/C8ItP6FAQU+UnNIH1Cp7FekVRBfSI7I0UElilIJVJCrzI+f8DxQ8A&#10;AAD//wMAUEsBAi0AFAAGAAgAAAAhALaDOJL+AAAA4QEAABMAAAAAAAAAAAAAAAAAAAAAAFtDb250&#10;ZW50X1R5cGVzXS54bWxQSwECLQAUAAYACAAAACEAOP0h/9YAAACUAQAACwAAAAAAAAAAAAAAAAAv&#10;AQAAX3JlbHMvLnJlbHNQSwECLQAUAAYACAAAACEA9lvQSaMCAAB9BQAADgAAAAAAAAAAAAAAAAAu&#10;AgAAZHJzL2Uyb0RvYy54bWxQSwECLQAUAAYACAAAACEAfzhUHN8AAAAIAQAADwAAAAAAAAAAAAAA&#10;AAD9BAAAZHJzL2Rvd25yZXYueG1sUEsFBgAAAAAEAAQA8wAAAAkGAAAAAA==&#10;" filled="f" stroked="f" strokeweight=".5pt">
                <v:textbox style="layout-flow:vertical-ideographic">
                  <w:txbxContent>
                    <w:p w:rsidR="00DC3D28" w:rsidRPr="00DC3D28" w:rsidRDefault="00DC3D28" w:rsidP="00DC3D28">
                      <w:pPr>
                        <w:snapToGrid w:val="0"/>
                        <w:rPr>
                          <w:rFonts w:ascii="HG創英角ﾎﾟｯﾌﾟ体" w:eastAsia="HG創英角ﾎﾟｯﾌﾟ体" w:hAnsi="HG創英角ﾎﾟｯﾌﾟ体"/>
                          <w:sz w:val="56"/>
                          <w:szCs w:val="56"/>
                        </w:rPr>
                      </w:pPr>
                      <w:r w:rsidRPr="00DC3D28">
                        <w:rPr>
                          <w:rFonts w:ascii="HG創英角ﾎﾟｯﾌﾟ体" w:eastAsia="HG創英角ﾎﾟｯﾌﾟ体" w:hAnsi="HG創英角ﾎﾟｯﾌﾟ体" w:hint="eastAsia"/>
                          <w:sz w:val="56"/>
                          <w:szCs w:val="56"/>
                        </w:rPr>
                        <w:t>これはうまい</w:t>
                      </w:r>
                    </w:p>
                    <w:p w:rsidR="00DC3D28" w:rsidRPr="00DC3D28" w:rsidRDefault="00DC3D28" w:rsidP="00DC3D28">
                      <w:pPr>
                        <w:snapToGrid w:val="0"/>
                        <w:rPr>
                          <w:rFonts w:ascii="HG創英角ﾎﾟｯﾌﾟ体" w:eastAsia="HG創英角ﾎﾟｯﾌﾟ体" w:hAnsi="HG創英角ﾎﾟｯﾌﾟ体"/>
                          <w:sz w:val="56"/>
                          <w:szCs w:val="56"/>
                        </w:rPr>
                      </w:pPr>
                      <w:r w:rsidRPr="00DC3D28">
                        <w:rPr>
                          <w:rFonts w:ascii="HG創英角ﾎﾟｯﾌﾟ体" w:eastAsia="HG創英角ﾎﾟｯﾌﾟ体" w:hAnsi="HG創英角ﾎﾟｯﾌﾟ体" w:hint="eastAsia"/>
                          <w:sz w:val="56"/>
                          <w:szCs w:val="56"/>
                        </w:rPr>
                        <w:t>イチゴジャムの作り方</w:t>
                      </w:r>
                    </w:p>
                  </w:txbxContent>
                </v:textbox>
              </v:shape>
            </w:pict>
          </mc:Fallback>
        </mc:AlternateContent>
      </w:r>
      <w:r w:rsidR="00D022F9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0EBAB0" wp14:editId="521CF429">
                <wp:simplePos x="0" y="0"/>
                <wp:positionH relativeFrom="column">
                  <wp:posOffset>5657850</wp:posOffset>
                </wp:positionH>
                <wp:positionV relativeFrom="paragraph">
                  <wp:posOffset>-9525</wp:posOffset>
                </wp:positionV>
                <wp:extent cx="1057275" cy="3752850"/>
                <wp:effectExtent l="0" t="0" r="9525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3752850"/>
                          <a:chOff x="0" y="0"/>
                          <a:chExt cx="1057275" cy="375285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1057275" cy="3752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76200" y="76200"/>
                            <a:ext cx="895350" cy="3561487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BE9904" w14:textId="77777777" w:rsidR="00DC3D28" w:rsidRPr="00DC3D28" w:rsidRDefault="00DC3D28" w:rsidP="00DC3D28">
                              <w:pPr>
                                <w:jc w:val="center"/>
                                <w:rPr>
                                  <w:rFonts w:ascii="HG創英ﾌﾟﾚｾﾞﾝｽEB" w:eastAsia="HG創英ﾌﾟﾚｾﾞﾝｽEB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DC3D28">
                                <w:rPr>
                                  <w:rFonts w:ascii="HG創英ﾌﾟﾚｾﾞﾝｽEB" w:eastAsia="HG創英ﾌﾟﾚｾﾞﾝｽEB" w:hint="eastAsia"/>
                                  <w:color w:val="FFFFFF" w:themeColor="background1"/>
                                  <w:sz w:val="72"/>
                                  <w:szCs w:val="72"/>
                                </w:rPr>
                                <w:t>古野タイムス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715D9D" id="グループ化 5" o:spid="_x0000_s1029" style="position:absolute;left:0;text-align:left;margin-left:445.5pt;margin-top:-.75pt;width:83.25pt;height:295.5pt;z-index:251661312;mso-width-relative:margin" coordsize="10572,37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mfhtwMAAN8KAAAOAAAAZHJzL2Uyb0RvYy54bWzMVk1v1DgYviPxHyzfaWamM502aopKoRVS&#10;VSrKLmeP40wiHNvYnmbKsSOhPewVuHCC4wrt3lZI8GsikPgXvLaTtLQFKhAfc/D44/2wH7/PE69f&#10;n5ccHTJtCikS3F/qYcQElWkhpgn+4972tVWMjCUiJVwKluAjZvD1jatX1isVs4HMJU+ZRhBEmLhS&#10;Cc6tVXEUGZqzkpglqZiAxUzqklgY6mmUalJB9JJHg15vJaqkTpWWlBkDszfDIt7w8bOMUXsnywyz&#10;iCcY9mZ9q307cW20sU7iqSYqL2izDfINuyhJISBpF+omsQTNdHEuVFlQLY3M7BKVZSSzrKDMnwFO&#10;0++dOc2OljPlzzKNq6nqYAJoz+D0zWHp3uG+RkWa4BFGgpRwRfXxf/Xin3rxpl48e/f3UzRyIFVq&#10;GoPtjlYHal83E9MwcueeZ7p0/3AiNPfwHnXwsrlFFCb7vdF4MIY8FNaWx6PB6qi5AJrDLZ3zo/mt&#10;r3hGbeLI7a/bTqWgmMwJXub78DrIiWL+GozDoMFr0OL1/tXL909fv3v7Ivrw5P/QQ4OAmbfvADOx&#10;Aey+F63uzCRW2tgdJkvkOgnWUO2+CMnhrrFwR2DamrisXLhWyO2C87DqZgC6dmO+Z484C9Z3WQaV&#10;ARc38FE9J9kW1+iQAJsIpUzYfljKScrC9KgHP3d6SN55+BEXENBFziB/F7sJ4Ph+PnYI09g7V+Yp&#10;3Tn3vrSx4Nx5+MxS2M65LITUFwXgcKomc7BvQQrQOJQmMj2COtAyCIpRdLuAO9glxu4TDQoCWgOq&#10;aO9Ak3FZJVg2PYxyqR9dNO/soVBhFaMKFCnB5uGMaIYRvy2ghNf6w6GTMD8YApVgoE+vTE6viFm5&#10;JeGa+qC/ivqus7e87WZalvdBPDddVlgigkLuBFOr28GWDUoJ8kvZ5qY3A9lSxO6KA0VdcIeqq7F7&#10;8/tEq6YQLTB+T7a0IfGZegy2zlPIzZmVWeGL9QTXBm+gsBOen8DlYcvlevG4Pn5VH7+uF3+hevG8&#10;Xizq439hjIZnGI3s/IZ0otbOf4bb4xX4TGEEihd6UFhQxo2ura6NlkEDgyCOVvrD1XFTea2etvy9&#10;JMWN5EXq+O2ydPT7lLChtD+x5AJBifbXerAZ7/mFMJNpy45TIYDsQV0C3Rr58XriJc/3LlCWSxD4&#10;Ytm4hOPPlo30QQtM9jnZsPPJ3H9sl9uq+XFCwsifICi/VEoge1CV30FI/BMBXlH+W9S8+Nwz7fTY&#10;C8/Ju3TjIwAAAP//AwBQSwMEFAAGAAgAAAAhAFQTOZTiAAAACwEAAA8AAABkcnMvZG93bnJldi54&#10;bWxMj8FqwzAQRO+F/oPYQm+JrBa1jmM5hND2FApNCiU3xdrYJtbKWIrt/H2VU3ubZYbZN/lqsi0b&#10;sPeNIwVingBDKp1pqFLwvX+fpcB80GR06wgVXNHDqri/y3Vm3EhfOOxCxWIJ+UwrqEPoMs59WaPV&#10;fu46pOidXG91iGdfcdPrMZbblj8lyQu3uqH4odYdbmosz7uLVfAx6nH9LN6G7fm0uR728vNnK1Cp&#10;x4dpvQQWcAp/YbjhR3QoItPRXch41ipIFyJuCQpmQgK7BRL5GtVRgUwXEniR8/8bil8AAAD//wMA&#10;UEsBAi0AFAAGAAgAAAAhALaDOJL+AAAA4QEAABMAAAAAAAAAAAAAAAAAAAAAAFtDb250ZW50X1R5&#10;cGVzXS54bWxQSwECLQAUAAYACAAAACEAOP0h/9YAAACUAQAACwAAAAAAAAAAAAAAAAAvAQAAX3Jl&#10;bHMvLnJlbHNQSwECLQAUAAYACAAAACEAFNJn4bcDAADfCgAADgAAAAAAAAAAAAAAAAAuAgAAZHJz&#10;L2Uyb0RvYy54bWxQSwECLQAUAAYACAAAACEAVBM5lOIAAAALAQAADwAAAAAAAAAAAAAAAAARBgAA&#10;ZHJzL2Rvd25yZXYueG1sUEsFBgAAAAAEAAQA8wAAACAHAAAAAA==&#10;">
                <v:rect id="正方形/長方形 2" o:spid="_x0000_s1030" style="position:absolute;width:10572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4472c4 [3204]" stroked="f" strokeweight="1pt"/>
                <v:shape id="テキスト ボックス 4" o:spid="_x0000_s1031" type="#_x0000_t202" style="position:absolute;left:762;top:762;width:8953;height:3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PE/wAAAANoAAAAPAAAAZHJzL2Rvd25yZXYueG1sRI9Ra8JA&#10;EITfC/0Pxwp9qxdLKSX1FG0RhEJF7Q9YcmsumNsL2a1J/31PEPo4zMw3zHw5xtZcqJcmsYPZtABD&#10;XCXfcO3g+7h5fAUjiuyxTUwOfklgubi/m2Pp08B7uhy0NhnCUqKDoNqV1koVKKJMU0ecvVPqI2qW&#10;fW19j0OGx9Y+FcWLjdhwXgjY0Xug6nz4iQ4+Nx+Cg0i19hp020X7VdDOuYfJuHoDozTqf/jW3noH&#10;z3C9km+AXfwBAAD//wMAUEsBAi0AFAAGAAgAAAAhANvh9svuAAAAhQEAABMAAAAAAAAAAAAAAAAA&#10;AAAAAFtDb250ZW50X1R5cGVzXS54bWxQSwECLQAUAAYACAAAACEAWvQsW78AAAAVAQAACwAAAAAA&#10;AAAAAAAAAAAfAQAAX3JlbHMvLnJlbHNQSwECLQAUAAYACAAAACEATbTxP8AAAADaAAAADwAAAAAA&#10;AAAAAAAAAAAHAgAAZHJzL2Rvd25yZXYueG1sUEsFBgAAAAADAAMAtwAAAPQCAAAAAA==&#10;" fillcolor="#4472c4 [3204]" strokecolor="white [3212]" strokeweight="1.5pt">
                  <v:textbox style="layout-flow:vertical-ideographic">
                    <w:txbxContent>
                      <w:p w:rsidR="00DC3D28" w:rsidRPr="00DC3D28" w:rsidRDefault="00DC3D28" w:rsidP="00DC3D28">
                        <w:pPr>
                          <w:jc w:val="center"/>
                          <w:rPr>
                            <w:rFonts w:ascii="HG創英ﾌﾟﾚｾﾞﾝｽEB" w:eastAsia="HG創英ﾌﾟﾚｾﾞﾝｽEB"/>
                            <w:color w:val="FFFFFF" w:themeColor="background1"/>
                            <w:sz w:val="72"/>
                            <w:szCs w:val="72"/>
                          </w:rPr>
                        </w:pPr>
                        <w:r w:rsidRPr="00DC3D28">
                          <w:rPr>
                            <w:rFonts w:ascii="HG創英ﾌﾟﾚｾﾞﾝｽEB" w:eastAsia="HG創英ﾌﾟﾚｾﾞﾝｽEB" w:hint="eastAsia"/>
                            <w:color w:val="FFFFFF" w:themeColor="background1"/>
                            <w:sz w:val="72"/>
                            <w:szCs w:val="72"/>
                          </w:rPr>
                          <w:t>古野タイムス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3D28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CFBD42" wp14:editId="2B9C6A30">
                <wp:simplePos x="0" y="0"/>
                <wp:positionH relativeFrom="column">
                  <wp:posOffset>-133350</wp:posOffset>
                </wp:positionH>
                <wp:positionV relativeFrom="paragraph">
                  <wp:posOffset>-19050</wp:posOffset>
                </wp:positionV>
                <wp:extent cx="3305175" cy="24098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7957F" w14:textId="77777777" w:rsidR="00DC3D28" w:rsidRPr="00DC3D28" w:rsidRDefault="00DC3D28" w:rsidP="00DC3D28">
                            <w:pPr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w w:val="200"/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ascii="HG創英角ﾎﾟｯﾌﾟ体" w:eastAsia="HG創英角ﾎﾟｯﾌﾟ体" w:hAnsi="HG創英角ﾎﾟｯﾌﾟ体" w:hint="eastAsia"/>
                                <w:w w:val="200"/>
                                <w:sz w:val="32"/>
                                <w:szCs w:val="32"/>
                              </w:rPr>
                              <w:t>材料</w:t>
                            </w:r>
                          </w:p>
                          <w:p w14:paraId="3ABEFB8F" w14:textId="77777777" w:rsidR="00DC3D28" w:rsidRPr="00DC3D28" w:rsidRDefault="00DC3D28" w:rsidP="00DC3D28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Pr="00DC3D28"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約300グラム6人分）</w:t>
                            </w:r>
                          </w:p>
                          <w:p w14:paraId="4BC56F4C" w14:textId="77777777" w:rsidR="00DC3D28" w:rsidRPr="00DC3D28" w:rsidRDefault="00DC3D28" w:rsidP="00DC3D2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イチゴ（</w:t>
                            </w:r>
                            <w:r w:rsidRPr="00DC3D28"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冷凍でも可）…250g</w:t>
                            </w:r>
                          </w:p>
                          <w:p w14:paraId="704B81FC" w14:textId="77777777" w:rsidR="00DC3D28" w:rsidRPr="00DC3D28" w:rsidRDefault="00DC3D28" w:rsidP="00DC3D2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砂糖</w:t>
                            </w:r>
                            <w:r w:rsidRPr="00DC3D28"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…100g</w:t>
                            </w:r>
                          </w:p>
                          <w:p w14:paraId="1BC69669" w14:textId="77777777" w:rsidR="00DC3D28" w:rsidRPr="00DC3D28" w:rsidRDefault="00DC3D28" w:rsidP="00DC3D2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レモン果汁</w:t>
                            </w:r>
                            <w:r w:rsidRPr="00DC3D28"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  <w:t>…1/4個分</w:t>
                            </w:r>
                          </w:p>
                          <w:p w14:paraId="2C850958" w14:textId="77777777" w:rsidR="00DC3D28" w:rsidRPr="00DC3D28" w:rsidRDefault="00DC3D28" w:rsidP="00DC3D2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C3D28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ブランディ…5g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F133A" id="テキスト ボックス 1" o:spid="_x0000_s1032" type="#_x0000_t202" style="position:absolute;left:0;text-align:left;margin-left:-10.5pt;margin-top:-1.5pt;width:260.25pt;height:18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NxkogIAAHsFAAAOAAAAZHJzL2Uyb0RvYy54bWysVEtu2zAQ3RfoHQjuG9mOnY8QOXATpCgQ&#10;JEGTImuaImOhFIclaUvuMgaKHqJXKLrueXSRDinJMdJuUnQjkfPjzJs3c3Jal4qshHUF6IwO9waU&#10;CM0hL/RDRj/eXbw5osR5pnOmQIuMroWjp9PXr04qk4oRLEDlwhIMol1amYwuvDdpkji+ECVze2CE&#10;RqUEWzKPV/uQ5JZVGL1UyWgwOEgqsLmxwIVzKD1vlXQa40spuL+W0glPVEYxNx+/Nn7n4ZtMT1j6&#10;YJlZFLxLg/1DFiUrND66DXXOPCNLW/wRqiy4BQfS73EoE5Cy4CLWgNUMB8+quV0wI2ItCI4zW5jc&#10;/wvLr1Y3lhQ59o4SzUpsUbP52jz+aB5/NZtvpNl8bzab5vEn3skwwFUZl6LXrUE/X7+FOrh2cofC&#10;gEItbRn+WB9BPQK/3oItak84Cvf3B5Ph4YQSjrrReHB8NJqEOMmTu7HOvxNQknDIqMVuRpDZ6tL5&#10;1rQ3Ca9puCiUQjlLlSZVRg/2J4PosNVgcKWDgYjc6MKEktrU48mvlWiDfBASsYkVBEFkpThTlqwY&#10;8olxLrSPxce4aB2sJCbxEsfO/imrlzi3dfQvg/Zb57LQYGP1z9LOP/Upy9YeMd+pOxx9Pa8jKcZ9&#10;Z+eQr7HhFtoJcoZfFNiUS+b8DbM4MthjXAP+Gj9SAYIP3YmSBdgvf5MHe2QyaimpcAQz6j4vmRWU&#10;qPcaOX48HI/DzMbLeHI4wovd1cx3NXpZngF2BXmM2cVjsPeqP0oL5T1ui1l4FVVMc3w7o74/nvl2&#10;MeC24WI2i0Y4pYb5S31reAgdmhQod1ffM2s6Xnqk9BX0w8rSZ/RsbYOnhtnSgywidwPOLaod/jjh&#10;kf3dNgorZPcerZ525vQ3AAAA//8DAFBLAwQUAAYACAAAACEAkjMNZeMAAAAKAQAADwAAAGRycy9k&#10;b3ducmV2LnhtbEyPQU/CQBCF7yb+h82YeIMtxSLUbglpQkyMHEAu3qbdoW3s7tbuAtVf73jS08zk&#10;vbz5XrYeTScuNPjWWQWzaQSCbOV0a2sFx7ftZAnCB7QaO2dJwRd5WOe3Nxmm2l3tni6HUAsOsT5F&#10;BU0IfSqlrxoy6KeuJ8vayQ0GA59DLfWAVw43nYyjaCENtpY/NNhT0VD1cTgbBS/Fdof7MjbL7654&#10;fj1t+s/je6LU/d24eQIRaAx/ZvjFZ3TImal0Z6u96BRM4hl3CbzMebLhYbVKQJQK5o+LBGSeyf8V&#10;8h8AAAD//wMAUEsBAi0AFAAGAAgAAAAhALaDOJL+AAAA4QEAABMAAAAAAAAAAAAAAAAAAAAAAFtD&#10;b250ZW50X1R5cGVzXS54bWxQSwECLQAUAAYACAAAACEAOP0h/9YAAACUAQAACwAAAAAAAAAAAAAA&#10;AAAvAQAAX3JlbHMvLnJlbHNQSwECLQAUAAYACAAAACEAPmzcZKICAAB7BQAADgAAAAAAAAAAAAAA&#10;AAAuAgAAZHJzL2Uyb0RvYy54bWxQSwECLQAUAAYACAAAACEAkjMNZeMAAAAKAQAADwAAAAAAAAAA&#10;AAAAAAD8BAAAZHJzL2Rvd25yZXYueG1sUEsFBgAAAAAEAAQA8wAAAAwGAAAAAA==&#10;" filled="f" stroked="f" strokeweight=".5pt">
                <v:textbox>
                  <w:txbxContent>
                    <w:p w:rsidR="00DC3D28" w:rsidRPr="00DC3D28" w:rsidRDefault="00DC3D28" w:rsidP="00DC3D28">
                      <w:pPr>
                        <w:snapToGrid w:val="0"/>
                        <w:rPr>
                          <w:rFonts w:ascii="HG創英角ﾎﾟｯﾌﾟ体" w:eastAsia="HG創英角ﾎﾟｯﾌﾟ体" w:hAnsi="HG創英角ﾎﾟｯﾌﾟ体"/>
                          <w:w w:val="200"/>
                          <w:sz w:val="32"/>
                          <w:szCs w:val="32"/>
                        </w:rPr>
                      </w:pPr>
                      <w:r w:rsidRPr="00DC3D28">
                        <w:rPr>
                          <w:rFonts w:ascii="HG創英角ﾎﾟｯﾌﾟ体" w:eastAsia="HG創英角ﾎﾟｯﾌﾟ体" w:hAnsi="HG創英角ﾎﾟｯﾌﾟ体" w:hint="eastAsia"/>
                          <w:w w:val="200"/>
                          <w:sz w:val="32"/>
                          <w:szCs w:val="32"/>
                        </w:rPr>
                        <w:t>材料</w:t>
                      </w:r>
                    </w:p>
                    <w:p w:rsidR="00DC3D28" w:rsidRPr="00DC3D28" w:rsidRDefault="00DC3D28" w:rsidP="00DC3D28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C3D28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（</w:t>
                      </w:r>
                      <w:r w:rsidRPr="00DC3D28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約300グラム6人分）</w:t>
                      </w:r>
                    </w:p>
                    <w:p w:rsidR="00DC3D28" w:rsidRPr="00DC3D28" w:rsidRDefault="00DC3D28" w:rsidP="00DC3D2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C3D28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イチゴ（</w:t>
                      </w:r>
                      <w:r w:rsidRPr="00DC3D28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冷凍でも可）…250g</w:t>
                      </w:r>
                    </w:p>
                    <w:p w:rsidR="00DC3D28" w:rsidRPr="00DC3D28" w:rsidRDefault="00DC3D28" w:rsidP="00DC3D2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C3D28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砂糖</w:t>
                      </w:r>
                      <w:r w:rsidRPr="00DC3D28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…100g</w:t>
                      </w:r>
                    </w:p>
                    <w:p w:rsidR="00DC3D28" w:rsidRPr="00DC3D28" w:rsidRDefault="00DC3D28" w:rsidP="00DC3D2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C3D28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レモン果汁</w:t>
                      </w:r>
                      <w:r w:rsidRPr="00DC3D28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…1/4個分</w:t>
                      </w:r>
                    </w:p>
                    <w:p w:rsidR="00DC3D28" w:rsidRPr="00DC3D28" w:rsidRDefault="00DC3D28" w:rsidP="00DC3D2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C3D28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ブランディ…5g</w:t>
                      </w:r>
                    </w:p>
                  </w:txbxContent>
                </v:textbox>
              </v:shape>
            </w:pict>
          </mc:Fallback>
        </mc:AlternateContent>
      </w:r>
    </w:p>
    <w:p w14:paraId="4E0FFED7" w14:textId="77777777" w:rsidR="00E27458" w:rsidRPr="00E27458" w:rsidRDefault="00E27458" w:rsidP="00E27458">
      <w:pPr>
        <w:rPr>
          <w:sz w:val="32"/>
          <w:szCs w:val="32"/>
        </w:rPr>
      </w:pPr>
    </w:p>
    <w:p w14:paraId="56B06A3A" w14:textId="77777777" w:rsidR="00E27458" w:rsidRPr="00E27458" w:rsidRDefault="00E27458" w:rsidP="00E27458">
      <w:pPr>
        <w:rPr>
          <w:sz w:val="32"/>
          <w:szCs w:val="32"/>
        </w:rPr>
      </w:pPr>
    </w:p>
    <w:p w14:paraId="48E81108" w14:textId="07BEA61A" w:rsidR="00E27458" w:rsidRPr="00E27458" w:rsidRDefault="00E27458" w:rsidP="00E27458">
      <w:pPr>
        <w:rPr>
          <w:sz w:val="32"/>
          <w:szCs w:val="32"/>
        </w:rPr>
      </w:pPr>
    </w:p>
    <w:p w14:paraId="09E23135" w14:textId="0A44152B" w:rsidR="00E27458" w:rsidRPr="00E27458" w:rsidRDefault="00E27458" w:rsidP="00E27458">
      <w:pPr>
        <w:rPr>
          <w:sz w:val="32"/>
          <w:szCs w:val="32"/>
        </w:rPr>
      </w:pPr>
    </w:p>
    <w:p w14:paraId="458674CD" w14:textId="2207E35D" w:rsidR="00E27458" w:rsidRPr="00E27458" w:rsidRDefault="00D27D3C" w:rsidP="00E2745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7215" behindDoc="0" locked="0" layoutInCell="1" allowOverlap="1" wp14:anchorId="2AA28BC8" wp14:editId="38D9310D">
            <wp:simplePos x="0" y="0"/>
            <wp:positionH relativeFrom="column">
              <wp:posOffset>1596390</wp:posOffset>
            </wp:positionH>
            <wp:positionV relativeFrom="paragraph">
              <wp:posOffset>105379</wp:posOffset>
            </wp:positionV>
            <wp:extent cx="1334592" cy="1528674"/>
            <wp:effectExtent l="114300" t="114300" r="170815" b="3365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am01_strawberry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238740">
                      <a:off x="0" y="0"/>
                      <a:ext cx="1334592" cy="1528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3BBF4D" w14:textId="193597CF" w:rsidR="00E27458" w:rsidRPr="00E27458" w:rsidRDefault="00E27458" w:rsidP="00E27458">
      <w:pPr>
        <w:rPr>
          <w:sz w:val="32"/>
          <w:szCs w:val="32"/>
        </w:rPr>
      </w:pPr>
    </w:p>
    <w:p w14:paraId="5926DD37" w14:textId="3A6CC25E" w:rsidR="00E27458" w:rsidRPr="00E27458" w:rsidRDefault="00E27458" w:rsidP="00E27458">
      <w:pPr>
        <w:rPr>
          <w:sz w:val="32"/>
          <w:szCs w:val="32"/>
        </w:rPr>
      </w:pPr>
    </w:p>
    <w:p w14:paraId="43016491" w14:textId="40C6A871" w:rsidR="00E27458" w:rsidRPr="00E27458" w:rsidRDefault="004A317C" w:rsidP="00E2745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38C73A" wp14:editId="55FCAB75">
                <wp:simplePos x="0" y="0"/>
                <wp:positionH relativeFrom="column">
                  <wp:posOffset>-1</wp:posOffset>
                </wp:positionH>
                <wp:positionV relativeFrom="paragraph">
                  <wp:posOffset>457200</wp:posOffset>
                </wp:positionV>
                <wp:extent cx="6625783" cy="0"/>
                <wp:effectExtent l="0" t="19050" r="0" b="381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5783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09BE9" id="直線コネクタ 12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pt" to="521.7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DeYyQEAAPoDAAAOAAAAZHJzL2Uyb0RvYy54bWysU9uO2yAQfa/Uf0C8N7ZTJbuy4qzUjbYv&#10;Vbvq5QMIDDESNwGNnb/vgB2nN1Vq1ReMmXPOzBmG3cNoNDlDiMrZjjarmhKw3AllTx398vnp1T0l&#10;MTErmHYWOnqBSB/2L1/sBt/C2vVOCwgERWxsB9/RPiXfVlXkPRgWV86DxaB0wbCEv+FUicAGVDe6&#10;Wtf1thpcED44DjHi6WEK0n3RlxJ4+iBlhER0R7G2VNZQ1mNeq/2OtafAfK/4XAb7hyoMUxaTLlIH&#10;lhj5GtQvUkbx4KKTacWdqZyUikPxgG6a+ic3n3rmoXjB5kS/tCn+P1n+/vxonwO2YfCxjf45ZBej&#10;DCZ/sT4ylmZdlmbBmAjHw+12vbm7f00Jv8aqG9GHmN6CMyRvOqqVzT5Yy87vYsJkCL1C8rG2ZOjo&#10;5q7Z1AUWnVbiSWmdgzGcjo86kDPLd1i/qRE0SfwAy3oHFvsJJ3B3cGkGaospbwbLLl00TLk/giRK&#10;oKVmSp5nD5aMjHOwqVmUEJ1pEqtbiHPVfyLO+EyFMpd/Q14YJbOzaSEbZV34XdlpvJYsJ/y1A5Pv&#10;3IKjE5dy9aU1OGDlXubHkCf4+/9Cvz3Z/TcAAAD//wMAUEsDBBQABgAIAAAAIQDv3yKU3AAAAAcB&#10;AAAPAAAAZHJzL2Rvd25yZXYueG1sTI/NTsMwEITvSH0HaytxQa1NiaCkcSoofzckWh7AjbdJRLyO&#10;sm6S8vS44gCn1eysZr7N1qNrRI8d1540XM8VCKTC25pKDZ+7l9kSBAdD1jSeUMMJGdb55CIzqfUD&#10;fWC/DaWIIcSp0VCF0KZSclGhMzz3LVL0Dr5zJkTZldJ2ZojhrpELpW6lMzXFhsq0uKmw+NoenYZN&#10;m7wOS3m679/eH5GVfXq+4m+tL6fjwwpEwDH8HcMZP6JDHpn2/kiWRaMhPhI03C3iPLsquUlA7H83&#10;Ms/kf/78BwAA//8DAFBLAQItABQABgAIAAAAIQC2gziS/gAAAOEBAAATAAAAAAAAAAAAAAAAAAAA&#10;AABbQ29udGVudF9UeXBlc10ueG1sUEsBAi0AFAAGAAgAAAAhADj9If/WAAAAlAEAAAsAAAAAAAAA&#10;AAAAAAAALwEAAF9yZWxzLy5yZWxzUEsBAi0AFAAGAAgAAAAhANhgN5jJAQAA+gMAAA4AAAAAAAAA&#10;AAAAAAAALgIAAGRycy9lMm9Eb2MueG1sUEsBAi0AFAAGAAgAAAAhAO/fIpTcAAAABwEAAA8AAAAA&#10;AAAAAAAAAAAAIwQAAGRycy9kb3ducmV2LnhtbFBLBQYAAAAABAAEAPMAAAAsBQAAAAA=&#10;" strokecolor="#00b050" strokeweight="4.5pt">
                <v:stroke dashstyle="dashDot" joinstyle="miter"/>
              </v:line>
            </w:pict>
          </mc:Fallback>
        </mc:AlternateContent>
      </w:r>
    </w:p>
    <w:p w14:paraId="277BE37F" w14:textId="77777777" w:rsidR="00E27458" w:rsidRPr="00E27458" w:rsidRDefault="00E27458" w:rsidP="00E2745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B06348" wp14:editId="1ADDA99C">
                <wp:simplePos x="0" y="0"/>
                <wp:positionH relativeFrom="column">
                  <wp:posOffset>-257175</wp:posOffset>
                </wp:positionH>
                <wp:positionV relativeFrom="paragraph">
                  <wp:posOffset>323850</wp:posOffset>
                </wp:positionV>
                <wp:extent cx="1428750" cy="53530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535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78D43" w14:textId="77777777" w:rsidR="00E27458" w:rsidRPr="00E27458" w:rsidRDefault="00E27458" w:rsidP="00E27458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E2745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原則は</w:t>
                            </w:r>
                            <w:r w:rsidRPr="00E27458">
                              <w:rPr>
                                <w:sz w:val="32"/>
                                <w:szCs w:val="32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フルーツと砂糖だけで作ります。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レモンや酒は、色を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あざやか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にして定着させたり、酸味、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凝固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をうながすために加えます。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材料がない場合は、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もちろん加えなくてもいいですよ。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70DDD" id="テキスト ボックス 9" o:spid="_x0000_s1033" type="#_x0000_t202" style="position:absolute;left:0;text-align:left;margin-left:-20.25pt;margin-top:25.5pt;width:112.5pt;height:421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SfrwIAAKUFAAAOAAAAZHJzL2Uyb0RvYy54bWysVM1uEzEQviPxDpbvdJM06U/UTRVaFSFV&#10;bUULPTteu1nh9RjbyW56TCTEQ/AKiDPPsy/C2Lv5ofRSxMWe8fx5vvk5Oa0KRebCuhx0Srt7HUqE&#10;5pDl+iGlH+8u3hxR4jzTGVOgRUoXwtHT0etXJ6UZih5MQWXCEnSi3bA0KZ16b4ZJ4vhUFMztgREa&#10;hRJswTyy9iHJLCvRe6GSXqdzkJRgM2OBC+fw9bwR0lH0L6Xg/lpKJzxRKcW/+XjaeE7CmYxO2PDB&#10;MjPNefsN9g+/KFiuMejG1TnzjMxs/perIucWHEi/x6FIQMqci5gDZtPtPMnmdsqMiLkgOM5sYHL/&#10;zy2/mt9YkmcpPaZEswJLVK++1ssf9fJXvfpG6tX3erWqlz+RJ8cBrtK4IVrdGrTz1VuosOzrd4eP&#10;AYVK2iLcmB9BOQK/2IAtKk94MOr3jg4HKOIoG+wP9jvIoP9ka26s8+8EFCQQKbVYzQgym18636iu&#10;VUI0ByrPLnKlIhM6SJwpS+YMa698/CQ6/0NLaVKm9GAfQwcjDcG88ax0eBGxh9pwIfUmxUj5hRJB&#10;R+kPQiKGMdNnYjPOhd7Ej9pBS2Kolxi2+ttfvcS4yQMtYmTQfmNc5BpszD4O3Ray7PMaMtnoY212&#10;8g6kryZVbJ7BugMmkC2wMSw0k+YMv8ixeJfM+RtmcbSw4Lgu/DUeUgGCDy1FyRTs43PvQT+lgn3C&#10;m5IShzWl7suMWUGJeq9xGo67/X6Y7sj0B4c9ZOyuZLIr0bPiDLAnuriaDI9k0PdqTUoLxT3ulXGI&#10;iyKmOf4tpRi9Ic98s0JwL3ExHkclnGfD/KW+NTy4DjiH5ryr7pk1bQd7bP4rWI81Gz5p5EY3WGoY&#10;zzzIPHZ5QLrBta0A7oI4J+3eCstml49a2+06+g0AAP//AwBQSwMEFAAGAAgAAAAhALicR0XgAAAA&#10;CgEAAA8AAABkcnMvZG93bnJldi54bWxMj8FOwzAMhu9IvENkJG5bUmhRKU0nhMQFMcQ2LtzSJmsD&#10;jVOabC08Pd4JjrY//f7+cjW7nh3NGKxHCclSADPYeG2xlfC2e1zkwEJUqFXv0Uj4NgFW1flZqQrt&#10;J9yY4za2jEIwFEpCF+NQcB6azjgVln4wSLe9H52KNI4t16OaKNz1/EqIG+6URfrQqcE8dKb53B6c&#10;hPfp+eelvl7v1x+T3WBin7Ld65eUlxfz/R2waOb4B8NJn9ShIqfaH1AH1ktYpCIjVEKWUKcTkKe0&#10;qCXkt6kAXpX8f4XqFwAA//8DAFBLAQItABQABgAIAAAAIQC2gziS/gAAAOEBAAATAAAAAAAAAAAA&#10;AAAAAAAAAABbQ29udGVudF9UeXBlc10ueG1sUEsBAi0AFAAGAAgAAAAhADj9If/WAAAAlAEAAAsA&#10;AAAAAAAAAAAAAAAALwEAAF9yZWxzLy5yZWxzUEsBAi0AFAAGAAgAAAAhAFCrxJ+vAgAApQUAAA4A&#10;AAAAAAAAAAAAAAAALgIAAGRycy9lMm9Eb2MueG1sUEsBAi0AFAAGAAgAAAAhALicR0XgAAAACgEA&#10;AA8AAAAAAAAAAAAAAAAACQUAAGRycy9kb3ducmV2LnhtbFBLBQYAAAAABAAEAPMAAAAWBgAAAAA=&#10;" fillcolor="white [3201]" stroked="f" strokeweight=".5pt">
                <v:textbox style="layout-flow:vertical-ideographic">
                  <w:txbxContent>
                    <w:p w:rsidR="00E27458" w:rsidRPr="00E27458" w:rsidRDefault="00E27458" w:rsidP="00E27458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E27458">
                        <w:rPr>
                          <w:rFonts w:hint="eastAsia"/>
                          <w:sz w:val="32"/>
                          <w:szCs w:val="32"/>
                        </w:rPr>
                        <w:t>原則は</w:t>
                      </w:r>
                      <w:r w:rsidRPr="00E27458">
                        <w:rPr>
                          <w:sz w:val="32"/>
                          <w:szCs w:val="32"/>
                        </w:rPr>
                        <w:t>、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フルーツと砂糖だけで作ります。</w:t>
                      </w:r>
                      <w:r>
                        <w:rPr>
                          <w:sz w:val="32"/>
                          <w:szCs w:val="32"/>
                        </w:rPr>
                        <w:t>レモンや酒は、色を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あざやか</w:t>
                      </w:r>
                      <w:r>
                        <w:rPr>
                          <w:sz w:val="32"/>
                          <w:szCs w:val="32"/>
                        </w:rPr>
                        <w:t>にして定着させたり、酸味、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凝固</w:t>
                      </w:r>
                      <w:r>
                        <w:rPr>
                          <w:sz w:val="32"/>
                          <w:szCs w:val="32"/>
                        </w:rPr>
                        <w:t>をうながすために加えます。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材料がない場合は、</w:t>
                      </w:r>
                      <w:r>
                        <w:rPr>
                          <w:sz w:val="32"/>
                          <w:szCs w:val="32"/>
                        </w:rPr>
                        <w:t>もちろん加えなくてもいいですよ。</w:t>
                      </w:r>
                    </w:p>
                  </w:txbxContent>
                </v:textbox>
              </v:shape>
            </w:pict>
          </mc:Fallback>
        </mc:AlternateContent>
      </w:r>
    </w:p>
    <w:p w14:paraId="56D34A4A" w14:textId="77777777" w:rsidR="00E27458" w:rsidRPr="00E27458" w:rsidRDefault="00E27458" w:rsidP="00E27458">
      <w:pPr>
        <w:rPr>
          <w:sz w:val="32"/>
          <w:szCs w:val="32"/>
        </w:rPr>
      </w:pPr>
    </w:p>
    <w:p w14:paraId="02D5D9D8" w14:textId="77777777" w:rsidR="00E27458" w:rsidRPr="00E27458" w:rsidRDefault="00E27458" w:rsidP="00E27458">
      <w:pPr>
        <w:rPr>
          <w:sz w:val="32"/>
          <w:szCs w:val="32"/>
        </w:rPr>
      </w:pPr>
    </w:p>
    <w:p w14:paraId="6112E897" w14:textId="77777777" w:rsidR="00E27458" w:rsidRPr="00E27458" w:rsidRDefault="00E27458" w:rsidP="00E27458">
      <w:pPr>
        <w:rPr>
          <w:sz w:val="32"/>
          <w:szCs w:val="32"/>
        </w:rPr>
      </w:pPr>
    </w:p>
    <w:p w14:paraId="2D71E0BF" w14:textId="77777777" w:rsidR="00E27458" w:rsidRPr="00E27458" w:rsidRDefault="00E27458" w:rsidP="00E27458">
      <w:pPr>
        <w:rPr>
          <w:sz w:val="32"/>
          <w:szCs w:val="32"/>
        </w:rPr>
      </w:pPr>
    </w:p>
    <w:p w14:paraId="04C7BB7C" w14:textId="77777777" w:rsidR="00480C4D" w:rsidRPr="00E27458" w:rsidRDefault="00480C4D" w:rsidP="00E27458">
      <w:pPr>
        <w:rPr>
          <w:sz w:val="32"/>
          <w:szCs w:val="32"/>
        </w:rPr>
      </w:pPr>
    </w:p>
    <w:sectPr w:rsidR="00480C4D" w:rsidRPr="00E27458" w:rsidSect="002F358C">
      <w:pgSz w:w="11906" w:h="16838"/>
      <w:pgMar w:top="720" w:right="720" w:bottom="720" w:left="720" w:header="851" w:footer="992" w:gutter="0"/>
      <w:pgBorders w:offsetFrom="page">
        <w:top w:val="thickThinMediumGap" w:sz="24" w:space="15" w:color="00B050"/>
        <w:left w:val="thickThinMediumGap" w:sz="24" w:space="15" w:color="00B050"/>
        <w:bottom w:val="thinThickMediumGap" w:sz="24" w:space="15" w:color="00B050"/>
        <w:right w:val="thinThickMediumGap" w:sz="24" w:space="15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ADD6" w14:textId="77777777" w:rsidR="00B25D85" w:rsidRDefault="00B25D85" w:rsidP="00B25D85">
      <w:r>
        <w:separator/>
      </w:r>
    </w:p>
  </w:endnote>
  <w:endnote w:type="continuationSeparator" w:id="0">
    <w:p w14:paraId="74634D53" w14:textId="77777777" w:rsidR="00B25D85" w:rsidRDefault="00B25D85" w:rsidP="00B2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08117" w14:textId="77777777" w:rsidR="00B25D85" w:rsidRDefault="00B25D85" w:rsidP="00B25D85">
      <w:r>
        <w:separator/>
      </w:r>
    </w:p>
  </w:footnote>
  <w:footnote w:type="continuationSeparator" w:id="0">
    <w:p w14:paraId="34E6921F" w14:textId="77777777" w:rsidR="00B25D85" w:rsidRDefault="00B25D85" w:rsidP="00B2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A043D"/>
    <w:multiLevelType w:val="hybridMultilevel"/>
    <w:tmpl w:val="6D62E7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CD1A43"/>
    <w:multiLevelType w:val="hybridMultilevel"/>
    <w:tmpl w:val="828E2A4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4768952">
    <w:abstractNumId w:val="1"/>
  </w:num>
  <w:num w:numId="2" w16cid:durableId="1060909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28"/>
    <w:rsid w:val="001259D2"/>
    <w:rsid w:val="00277002"/>
    <w:rsid w:val="002F358C"/>
    <w:rsid w:val="003E67F4"/>
    <w:rsid w:val="00480C4D"/>
    <w:rsid w:val="004A317C"/>
    <w:rsid w:val="005F2A0C"/>
    <w:rsid w:val="00B25D85"/>
    <w:rsid w:val="00C110A1"/>
    <w:rsid w:val="00D022F9"/>
    <w:rsid w:val="00D27D3C"/>
    <w:rsid w:val="00DC3D28"/>
    <w:rsid w:val="00E2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7825ED"/>
  <w15:chartTrackingRefBased/>
  <w15:docId w15:val="{85488FA6-D6AA-4FFB-9F49-78DE8113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D2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25D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5D85"/>
  </w:style>
  <w:style w:type="paragraph" w:styleId="a6">
    <w:name w:val="footer"/>
    <w:basedOn w:val="a"/>
    <w:link w:val="a7"/>
    <w:uiPriority w:val="99"/>
    <w:unhideWhenUsed/>
    <w:rsid w:val="00B25D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5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矢野和男</cp:lastModifiedBy>
  <cp:revision>8</cp:revision>
  <cp:lastPrinted>2015-02-05T08:50:00Z</cp:lastPrinted>
  <dcterms:created xsi:type="dcterms:W3CDTF">2013-01-07T06:40:00Z</dcterms:created>
  <dcterms:modified xsi:type="dcterms:W3CDTF">2022-07-20T08:08:00Z</dcterms:modified>
</cp:coreProperties>
</file>