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10301" w:type="dxa"/>
        <w:tblLook w:val="04A0" w:firstRow="1" w:lastRow="0" w:firstColumn="1" w:lastColumn="0" w:noHBand="0" w:noVBand="1"/>
      </w:tblPr>
      <w:tblGrid>
        <w:gridCol w:w="1030"/>
        <w:gridCol w:w="1030"/>
        <w:gridCol w:w="1030"/>
        <w:gridCol w:w="1030"/>
        <w:gridCol w:w="1030"/>
        <w:gridCol w:w="1030"/>
        <w:gridCol w:w="1030"/>
        <w:gridCol w:w="1030"/>
        <w:gridCol w:w="1030"/>
        <w:gridCol w:w="1031"/>
      </w:tblGrid>
      <w:tr w:rsidR="0057435E" w14:paraId="2A18B717" w14:textId="77777777" w:rsidTr="00DC310F">
        <w:trPr>
          <w:trHeight w:val="3417"/>
        </w:trPr>
        <w:tc>
          <w:tcPr>
            <w:tcW w:w="10301" w:type="dxa"/>
            <w:gridSpan w:val="10"/>
            <w:tcBorders>
              <w:top w:val="thinThickMediumGap" w:sz="48" w:space="0" w:color="FFC000"/>
              <w:left w:val="thinThickMediumGap" w:sz="48" w:space="0" w:color="FFC000"/>
              <w:bottom w:val="double" w:sz="12" w:space="0" w:color="833C0B" w:themeColor="accent2" w:themeShade="80"/>
              <w:right w:val="thinThickMediumGap" w:sz="48" w:space="0" w:color="FFC000"/>
            </w:tcBorders>
            <w:shd w:val="clear" w:color="auto" w:fill="ED7D31" w:themeFill="accent2"/>
          </w:tcPr>
          <w:p w14:paraId="0C36548A" w14:textId="77777777" w:rsidR="0057435E" w:rsidRPr="00794A09" w:rsidRDefault="0057435E" w:rsidP="0057435E">
            <w:pPr>
              <w:jc w:val="center"/>
              <w:rPr>
                <w:rFonts w:ascii="HG明朝B" w:eastAsia="HG明朝B"/>
                <w:color w:val="FFFFFF" w:themeColor="background1"/>
                <w:sz w:val="144"/>
                <w:szCs w:val="144"/>
              </w:rPr>
            </w:pPr>
            <w:r w:rsidRPr="00794A09">
              <w:rPr>
                <w:rFonts w:ascii="HG明朝B" w:eastAsia="HG明朝B" w:hint="eastAsia"/>
                <w:color w:val="FFFFFF" w:themeColor="background1"/>
                <w:sz w:val="144"/>
                <w:szCs w:val="144"/>
              </w:rPr>
              <w:t>心こめての</w:t>
            </w:r>
          </w:p>
          <w:p w14:paraId="1B55DA26" w14:textId="77777777" w:rsidR="0057435E" w:rsidRPr="00794A09" w:rsidRDefault="0057435E" w:rsidP="0057435E">
            <w:pPr>
              <w:jc w:val="center"/>
              <w:rPr>
                <w:rFonts w:ascii="HG明朝B" w:eastAsia="HG明朝B"/>
                <w:color w:val="FFFFFF" w:themeColor="background1"/>
                <w:sz w:val="144"/>
                <w:szCs w:val="144"/>
              </w:rPr>
            </w:pPr>
            <w:r w:rsidRPr="00794A09">
              <w:rPr>
                <w:rFonts w:ascii="HG明朝B" w:eastAsia="HG明朝B" w:hint="eastAsia"/>
                <w:i/>
                <w:color w:val="FFFFFF" w:themeColor="background1"/>
                <w:sz w:val="96"/>
                <w:szCs w:val="96"/>
              </w:rPr>
              <w:t>特製</w:t>
            </w:r>
            <w:r w:rsidRPr="00794A09">
              <w:rPr>
                <w:rFonts w:ascii="HG明朝B" w:eastAsia="HG明朝B" w:hint="eastAsia"/>
                <w:color w:val="FFFFFF" w:themeColor="background1"/>
                <w:sz w:val="144"/>
                <w:szCs w:val="144"/>
              </w:rPr>
              <w:t>手作り弁当</w:t>
            </w:r>
          </w:p>
          <w:p w14:paraId="479E9721" w14:textId="77777777" w:rsidR="0057435E" w:rsidRPr="0057435E" w:rsidRDefault="0057435E" w:rsidP="0057435E">
            <w:pPr>
              <w:jc w:val="right"/>
              <w:rPr>
                <w:rFonts w:ascii="HG明朝B" w:eastAsia="HG明朝B"/>
                <w:w w:val="200"/>
                <w:sz w:val="96"/>
                <w:szCs w:val="96"/>
              </w:rPr>
            </w:pPr>
            <w:r w:rsidRPr="00794A09">
              <w:rPr>
                <w:rFonts w:ascii="HG明朝B" w:eastAsia="HG明朝B" w:hint="eastAsia"/>
                <w:color w:val="FFFFFF" w:themeColor="background1"/>
                <w:w w:val="200"/>
                <w:sz w:val="96"/>
                <w:szCs w:val="96"/>
              </w:rPr>
              <w:t>各</w:t>
            </w:r>
            <w:r w:rsidRPr="00794A09">
              <w:rPr>
                <w:rFonts w:ascii="HG明朝B" w:eastAsia="HG明朝B" w:hint="eastAsia"/>
                <w:i/>
                <w:color w:val="FFFFFF" w:themeColor="background1"/>
                <w:w w:val="200"/>
                <w:sz w:val="96"/>
                <w:szCs w:val="96"/>
              </w:rPr>
              <w:t>550</w:t>
            </w:r>
            <w:r w:rsidRPr="00794A09">
              <w:rPr>
                <w:rFonts w:ascii="HG明朝B" w:eastAsia="HG明朝B" w:hint="eastAsia"/>
                <w:color w:val="FFFFFF" w:themeColor="background1"/>
                <w:w w:val="200"/>
                <w:sz w:val="96"/>
                <w:szCs w:val="96"/>
              </w:rPr>
              <w:t>円</w:t>
            </w:r>
          </w:p>
        </w:tc>
      </w:tr>
      <w:tr w:rsidR="0057435E" w14:paraId="0E3799D8" w14:textId="77777777" w:rsidTr="00DC310F">
        <w:trPr>
          <w:cantSplit/>
          <w:trHeight w:val="4700"/>
        </w:trPr>
        <w:tc>
          <w:tcPr>
            <w:tcW w:w="1030" w:type="dxa"/>
            <w:tcBorders>
              <w:top w:val="double" w:sz="12" w:space="0" w:color="833C0B" w:themeColor="accent2" w:themeShade="80"/>
              <w:left w:val="thinThickMediumGap" w:sz="48" w:space="0" w:color="FFC000"/>
              <w:bottom w:val="double" w:sz="12" w:space="0" w:color="833C0B" w:themeColor="accent2" w:themeShade="80"/>
              <w:right w:val="single" w:sz="4" w:space="0" w:color="833C0B" w:themeColor="accent2" w:themeShade="80"/>
            </w:tcBorders>
            <w:textDirection w:val="tbRlV"/>
            <w:vAlign w:val="center"/>
          </w:tcPr>
          <w:p w14:paraId="1134A8A0" w14:textId="77777777" w:rsidR="0057435E" w:rsidRDefault="0057435E" w:rsidP="0057435E">
            <w:pPr>
              <w:ind w:left="113" w:right="113"/>
              <w:rPr>
                <w:rFonts w:ascii="HG明朝B" w:eastAsia="HG明朝B"/>
                <w:sz w:val="36"/>
                <w:szCs w:val="36"/>
              </w:rPr>
            </w:pPr>
            <w:r>
              <w:rPr>
                <w:rFonts w:ascii="HG明朝B" w:eastAsia="HG明朝B" w:hint="eastAsia"/>
                <w:sz w:val="36"/>
                <w:szCs w:val="36"/>
              </w:rPr>
              <w:t>ステーキ重</w:t>
            </w:r>
          </w:p>
        </w:tc>
        <w:tc>
          <w:tcPr>
            <w:tcW w:w="1030" w:type="dxa"/>
            <w:tcBorders>
              <w:top w:val="double" w:sz="12" w:space="0" w:color="833C0B" w:themeColor="accent2" w:themeShade="80"/>
              <w:left w:val="single" w:sz="4" w:space="0" w:color="833C0B" w:themeColor="accent2" w:themeShade="80"/>
              <w:bottom w:val="double" w:sz="12" w:space="0" w:color="833C0B" w:themeColor="accent2" w:themeShade="80"/>
              <w:right w:val="single" w:sz="4" w:space="0" w:color="833C0B" w:themeColor="accent2" w:themeShade="80"/>
            </w:tcBorders>
            <w:textDirection w:val="tbRlV"/>
            <w:vAlign w:val="center"/>
          </w:tcPr>
          <w:p w14:paraId="2C35CF9A" w14:textId="77777777" w:rsidR="0057435E" w:rsidRDefault="0057435E" w:rsidP="0057435E">
            <w:pPr>
              <w:ind w:left="113" w:right="113"/>
              <w:rPr>
                <w:rFonts w:ascii="HG明朝B" w:eastAsia="HG明朝B"/>
                <w:sz w:val="36"/>
                <w:szCs w:val="36"/>
              </w:rPr>
            </w:pPr>
            <w:r>
              <w:rPr>
                <w:rFonts w:ascii="HG明朝B" w:eastAsia="HG明朝B" w:hint="eastAsia"/>
                <w:sz w:val="36"/>
                <w:szCs w:val="36"/>
              </w:rPr>
              <w:t>豚の生姜焼き弁当</w:t>
            </w:r>
          </w:p>
        </w:tc>
        <w:tc>
          <w:tcPr>
            <w:tcW w:w="1030" w:type="dxa"/>
            <w:tcBorders>
              <w:top w:val="double" w:sz="12" w:space="0" w:color="833C0B" w:themeColor="accent2" w:themeShade="80"/>
              <w:left w:val="single" w:sz="4" w:space="0" w:color="833C0B" w:themeColor="accent2" w:themeShade="80"/>
              <w:bottom w:val="double" w:sz="12" w:space="0" w:color="833C0B" w:themeColor="accent2" w:themeShade="80"/>
              <w:right w:val="single" w:sz="4" w:space="0" w:color="833C0B" w:themeColor="accent2" w:themeShade="80"/>
            </w:tcBorders>
            <w:textDirection w:val="tbRlV"/>
            <w:vAlign w:val="center"/>
          </w:tcPr>
          <w:p w14:paraId="276A19BE" w14:textId="77777777" w:rsidR="0057435E" w:rsidRDefault="0057435E" w:rsidP="0057435E">
            <w:pPr>
              <w:ind w:left="113" w:right="113"/>
              <w:rPr>
                <w:rFonts w:ascii="HG明朝B" w:eastAsia="HG明朝B"/>
                <w:sz w:val="36"/>
                <w:szCs w:val="36"/>
              </w:rPr>
            </w:pPr>
            <w:r>
              <w:rPr>
                <w:rFonts w:ascii="HG明朝B" w:eastAsia="HG明朝B" w:hint="eastAsia"/>
                <w:sz w:val="36"/>
                <w:szCs w:val="36"/>
              </w:rPr>
              <w:t>豚と大根の味噌煮弁当</w:t>
            </w:r>
          </w:p>
        </w:tc>
        <w:tc>
          <w:tcPr>
            <w:tcW w:w="1030" w:type="dxa"/>
            <w:tcBorders>
              <w:top w:val="double" w:sz="12" w:space="0" w:color="833C0B" w:themeColor="accent2" w:themeShade="80"/>
              <w:left w:val="single" w:sz="4" w:space="0" w:color="833C0B" w:themeColor="accent2" w:themeShade="80"/>
              <w:bottom w:val="double" w:sz="12" w:space="0" w:color="833C0B" w:themeColor="accent2" w:themeShade="80"/>
              <w:right w:val="single" w:sz="4" w:space="0" w:color="833C0B" w:themeColor="accent2" w:themeShade="80"/>
            </w:tcBorders>
            <w:textDirection w:val="tbRlV"/>
            <w:vAlign w:val="center"/>
          </w:tcPr>
          <w:p w14:paraId="2C6A5CD9" w14:textId="1099648E" w:rsidR="0057435E" w:rsidRDefault="0057435E" w:rsidP="0057435E">
            <w:pPr>
              <w:ind w:left="113" w:right="113"/>
              <w:rPr>
                <w:rFonts w:ascii="HG明朝B" w:eastAsia="HG明朝B"/>
                <w:sz w:val="36"/>
                <w:szCs w:val="36"/>
              </w:rPr>
            </w:pPr>
            <w:r>
              <w:rPr>
                <w:rFonts w:ascii="HG明朝B" w:eastAsia="HG明朝B" w:hint="eastAsia"/>
                <w:sz w:val="36"/>
                <w:szCs w:val="36"/>
              </w:rPr>
              <w:t>ロールキャベツ弁当</w:t>
            </w:r>
          </w:p>
        </w:tc>
        <w:tc>
          <w:tcPr>
            <w:tcW w:w="1030" w:type="dxa"/>
            <w:tcBorders>
              <w:top w:val="double" w:sz="12" w:space="0" w:color="833C0B" w:themeColor="accent2" w:themeShade="80"/>
              <w:left w:val="single" w:sz="4" w:space="0" w:color="833C0B" w:themeColor="accent2" w:themeShade="80"/>
              <w:bottom w:val="double" w:sz="12" w:space="0" w:color="833C0B" w:themeColor="accent2" w:themeShade="80"/>
              <w:right w:val="single" w:sz="4" w:space="0" w:color="833C0B" w:themeColor="accent2" w:themeShade="80"/>
            </w:tcBorders>
            <w:textDirection w:val="tbRlV"/>
            <w:vAlign w:val="center"/>
          </w:tcPr>
          <w:p w14:paraId="0778CDF9" w14:textId="77777777" w:rsidR="0057435E" w:rsidRDefault="0057435E" w:rsidP="0057435E">
            <w:pPr>
              <w:ind w:left="113" w:right="113"/>
              <w:rPr>
                <w:rFonts w:ascii="HG明朝B" w:eastAsia="HG明朝B"/>
                <w:sz w:val="36"/>
                <w:szCs w:val="36"/>
              </w:rPr>
            </w:pPr>
            <w:r>
              <w:rPr>
                <w:rFonts w:ascii="HG明朝B" w:eastAsia="HG明朝B" w:hint="eastAsia"/>
                <w:sz w:val="36"/>
                <w:szCs w:val="36"/>
              </w:rPr>
              <w:t>鶏そぼろ弁当</w:t>
            </w:r>
          </w:p>
        </w:tc>
        <w:tc>
          <w:tcPr>
            <w:tcW w:w="1030" w:type="dxa"/>
            <w:tcBorders>
              <w:top w:val="double" w:sz="12" w:space="0" w:color="833C0B" w:themeColor="accent2" w:themeShade="80"/>
              <w:left w:val="single" w:sz="4" w:space="0" w:color="833C0B" w:themeColor="accent2" w:themeShade="80"/>
              <w:bottom w:val="double" w:sz="12" w:space="0" w:color="833C0B" w:themeColor="accent2" w:themeShade="80"/>
              <w:right w:val="single" w:sz="4" w:space="0" w:color="833C0B" w:themeColor="accent2" w:themeShade="80"/>
            </w:tcBorders>
            <w:textDirection w:val="tbRlV"/>
            <w:vAlign w:val="center"/>
          </w:tcPr>
          <w:p w14:paraId="40827477" w14:textId="77777777" w:rsidR="0057435E" w:rsidRDefault="0057435E" w:rsidP="0057435E">
            <w:pPr>
              <w:ind w:left="113" w:right="113"/>
              <w:rPr>
                <w:rFonts w:ascii="HG明朝B" w:eastAsia="HG明朝B"/>
                <w:sz w:val="36"/>
                <w:szCs w:val="36"/>
              </w:rPr>
            </w:pPr>
            <w:r>
              <w:rPr>
                <w:rFonts w:ascii="HG明朝B" w:eastAsia="HG明朝B" w:hint="eastAsia"/>
                <w:sz w:val="36"/>
                <w:szCs w:val="36"/>
              </w:rPr>
              <w:t>さばの味噌煮弁当</w:t>
            </w:r>
          </w:p>
        </w:tc>
        <w:tc>
          <w:tcPr>
            <w:tcW w:w="1030" w:type="dxa"/>
            <w:tcBorders>
              <w:top w:val="double" w:sz="12" w:space="0" w:color="833C0B" w:themeColor="accent2" w:themeShade="80"/>
              <w:left w:val="single" w:sz="4" w:space="0" w:color="833C0B" w:themeColor="accent2" w:themeShade="80"/>
              <w:bottom w:val="double" w:sz="12" w:space="0" w:color="833C0B" w:themeColor="accent2" w:themeShade="80"/>
              <w:right w:val="single" w:sz="4" w:space="0" w:color="833C0B" w:themeColor="accent2" w:themeShade="80"/>
            </w:tcBorders>
            <w:textDirection w:val="tbRlV"/>
            <w:vAlign w:val="center"/>
          </w:tcPr>
          <w:p w14:paraId="67BADD1C" w14:textId="4B1E34FD" w:rsidR="0057435E" w:rsidRDefault="0057435E" w:rsidP="0057435E">
            <w:pPr>
              <w:ind w:left="113" w:right="113"/>
              <w:rPr>
                <w:rFonts w:ascii="HG明朝B" w:eastAsia="HG明朝B"/>
                <w:sz w:val="36"/>
                <w:szCs w:val="36"/>
              </w:rPr>
            </w:pPr>
            <w:r>
              <w:rPr>
                <w:rFonts w:ascii="HG明朝B" w:eastAsia="HG明朝B" w:hint="eastAsia"/>
                <w:sz w:val="36"/>
                <w:szCs w:val="36"/>
              </w:rPr>
              <w:t>カキフライ弁当</w:t>
            </w:r>
          </w:p>
        </w:tc>
        <w:tc>
          <w:tcPr>
            <w:tcW w:w="1030" w:type="dxa"/>
            <w:tcBorders>
              <w:top w:val="double" w:sz="12" w:space="0" w:color="833C0B" w:themeColor="accent2" w:themeShade="80"/>
              <w:left w:val="single" w:sz="4" w:space="0" w:color="833C0B" w:themeColor="accent2" w:themeShade="80"/>
              <w:bottom w:val="double" w:sz="12" w:space="0" w:color="833C0B" w:themeColor="accent2" w:themeShade="80"/>
              <w:right w:val="single" w:sz="4" w:space="0" w:color="833C0B" w:themeColor="accent2" w:themeShade="80"/>
            </w:tcBorders>
            <w:textDirection w:val="tbRlV"/>
            <w:vAlign w:val="center"/>
          </w:tcPr>
          <w:p w14:paraId="06C159E3" w14:textId="77777777" w:rsidR="0057435E" w:rsidRDefault="0057435E" w:rsidP="0057435E">
            <w:pPr>
              <w:ind w:left="113" w:right="113"/>
              <w:rPr>
                <w:rFonts w:ascii="HG明朝B" w:eastAsia="HG明朝B"/>
                <w:sz w:val="36"/>
                <w:szCs w:val="36"/>
              </w:rPr>
            </w:pPr>
            <w:r>
              <w:rPr>
                <w:rFonts w:ascii="HG明朝B" w:eastAsia="HG明朝B" w:hint="eastAsia"/>
                <w:sz w:val="36"/>
                <w:szCs w:val="36"/>
              </w:rPr>
              <w:t>和食幕の内弁当</w:t>
            </w:r>
          </w:p>
        </w:tc>
        <w:tc>
          <w:tcPr>
            <w:tcW w:w="1030" w:type="dxa"/>
            <w:tcBorders>
              <w:top w:val="double" w:sz="12" w:space="0" w:color="833C0B" w:themeColor="accent2" w:themeShade="80"/>
              <w:left w:val="single" w:sz="4" w:space="0" w:color="833C0B" w:themeColor="accent2" w:themeShade="80"/>
              <w:bottom w:val="double" w:sz="12" w:space="0" w:color="833C0B" w:themeColor="accent2" w:themeShade="80"/>
              <w:right w:val="single" w:sz="4" w:space="0" w:color="833C0B" w:themeColor="accent2" w:themeShade="80"/>
            </w:tcBorders>
            <w:textDirection w:val="tbRlV"/>
            <w:vAlign w:val="center"/>
          </w:tcPr>
          <w:p w14:paraId="42A1FD5B" w14:textId="77777777" w:rsidR="0057435E" w:rsidRDefault="0057435E" w:rsidP="0057435E">
            <w:pPr>
              <w:ind w:left="113" w:right="113"/>
              <w:rPr>
                <w:rFonts w:ascii="HG明朝B" w:eastAsia="HG明朝B"/>
                <w:sz w:val="36"/>
                <w:szCs w:val="36"/>
              </w:rPr>
            </w:pPr>
            <w:r>
              <w:rPr>
                <w:rFonts w:ascii="HG明朝B" w:eastAsia="HG明朝B" w:hint="eastAsia"/>
                <w:sz w:val="36"/>
                <w:szCs w:val="36"/>
              </w:rPr>
              <w:t>洋食幕の内弁当</w:t>
            </w:r>
          </w:p>
        </w:tc>
        <w:tc>
          <w:tcPr>
            <w:tcW w:w="1031" w:type="dxa"/>
            <w:tcBorders>
              <w:top w:val="double" w:sz="12" w:space="0" w:color="833C0B" w:themeColor="accent2" w:themeShade="80"/>
              <w:left w:val="single" w:sz="4" w:space="0" w:color="833C0B" w:themeColor="accent2" w:themeShade="80"/>
              <w:bottom w:val="double" w:sz="12" w:space="0" w:color="833C0B" w:themeColor="accent2" w:themeShade="80"/>
              <w:right w:val="thinThickMediumGap" w:sz="48" w:space="0" w:color="FFC000"/>
            </w:tcBorders>
            <w:textDirection w:val="tbRlV"/>
            <w:vAlign w:val="center"/>
          </w:tcPr>
          <w:p w14:paraId="5B81661F" w14:textId="77777777" w:rsidR="0057435E" w:rsidRDefault="0057435E" w:rsidP="0057435E">
            <w:pPr>
              <w:ind w:left="113" w:right="113"/>
              <w:rPr>
                <w:rFonts w:ascii="HG明朝B" w:eastAsia="HG明朝B"/>
                <w:sz w:val="36"/>
                <w:szCs w:val="36"/>
              </w:rPr>
            </w:pPr>
            <w:r>
              <w:rPr>
                <w:rFonts w:ascii="HG明朝B" w:eastAsia="HG明朝B" w:hint="eastAsia"/>
                <w:sz w:val="36"/>
                <w:szCs w:val="36"/>
              </w:rPr>
              <w:t>中華幕の内弁当</w:t>
            </w:r>
          </w:p>
        </w:tc>
      </w:tr>
      <w:tr w:rsidR="0057435E" w14:paraId="05C6D9B4" w14:textId="77777777" w:rsidTr="00794A09">
        <w:trPr>
          <w:trHeight w:val="2410"/>
        </w:trPr>
        <w:tc>
          <w:tcPr>
            <w:tcW w:w="10301" w:type="dxa"/>
            <w:gridSpan w:val="10"/>
            <w:tcBorders>
              <w:top w:val="double" w:sz="12" w:space="0" w:color="833C0B" w:themeColor="accent2" w:themeShade="80"/>
              <w:left w:val="thinThickMediumGap" w:sz="48" w:space="0" w:color="FFC000"/>
              <w:bottom w:val="thinThickMediumGap" w:sz="48" w:space="0" w:color="FFC000"/>
              <w:right w:val="thinThickMediumGap" w:sz="48" w:space="0" w:color="FFC000"/>
            </w:tcBorders>
            <w:shd w:val="clear" w:color="auto" w:fill="FBE4D5" w:themeFill="accent2" w:themeFillTint="33"/>
            <w:vAlign w:val="center"/>
          </w:tcPr>
          <w:p w14:paraId="06159A23" w14:textId="79E221B1" w:rsidR="0057435E" w:rsidRDefault="0057435E" w:rsidP="0057435E">
            <w:pPr>
              <w:jc w:val="center"/>
              <w:rPr>
                <w:rFonts w:ascii="HG明朝B" w:eastAsia="HG明朝B"/>
                <w:sz w:val="36"/>
                <w:szCs w:val="36"/>
              </w:rPr>
            </w:pPr>
            <w:r w:rsidRPr="0057435E">
              <w:rPr>
                <w:rFonts w:ascii="HG明朝B" w:eastAsia="HG明朝B" w:hint="eastAsia"/>
                <w:sz w:val="96"/>
                <w:szCs w:val="96"/>
              </w:rPr>
              <w:t>℡</w:t>
            </w:r>
            <w:r w:rsidRPr="0057435E">
              <w:rPr>
                <w:rFonts w:ascii="HG明朝B" w:eastAsia="HG明朝B" w:hint="eastAsia"/>
                <w:i/>
                <w:sz w:val="144"/>
                <w:szCs w:val="144"/>
              </w:rPr>
              <w:t>012-345-6789</w:t>
            </w:r>
          </w:p>
        </w:tc>
      </w:tr>
    </w:tbl>
    <w:p w14:paraId="389A8F94" w14:textId="4A61BC3B" w:rsidR="0057435E" w:rsidRDefault="00371CDA" w:rsidP="0057435E">
      <w:pPr>
        <w:jc w:val="center"/>
        <w:rPr>
          <w:rFonts w:ascii="HG明朝B" w:eastAsia="HG明朝B"/>
          <w:sz w:val="36"/>
          <w:szCs w:val="36"/>
        </w:rPr>
      </w:pPr>
      <w:r>
        <w:rPr>
          <w:rFonts w:ascii="HG明朝B" w:eastAsia="HG明朝B" w:hint="eastAsia"/>
          <w:noProof/>
          <w:sz w:val="36"/>
          <w:szCs w:val="36"/>
          <w:lang w:val="ja-JP"/>
        </w:rPr>
        <w:drawing>
          <wp:anchor distT="0" distB="0" distL="114300" distR="114300" simplePos="0" relativeHeight="251662336" behindDoc="0" locked="0" layoutInCell="1" allowOverlap="1" wp14:anchorId="1206B895" wp14:editId="112F4FF5">
            <wp:simplePos x="0" y="0"/>
            <wp:positionH relativeFrom="column">
              <wp:posOffset>600075</wp:posOffset>
            </wp:positionH>
            <wp:positionV relativeFrom="paragraph">
              <wp:posOffset>-38100</wp:posOffset>
            </wp:positionV>
            <wp:extent cx="1473835" cy="1473835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3835" cy="1473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明朝B" w:eastAsia="HG明朝B" w:hint="eastAsia"/>
          <w:noProof/>
          <w:sz w:val="36"/>
          <w:szCs w:val="36"/>
          <w:lang w:val="ja-JP"/>
        </w:rPr>
        <w:drawing>
          <wp:anchor distT="0" distB="0" distL="114300" distR="114300" simplePos="0" relativeHeight="251663360" behindDoc="0" locked="0" layoutInCell="1" allowOverlap="1" wp14:anchorId="45CDB471" wp14:editId="4D1DF43B">
            <wp:simplePos x="0" y="0"/>
            <wp:positionH relativeFrom="column">
              <wp:posOffset>4866640</wp:posOffset>
            </wp:positionH>
            <wp:positionV relativeFrom="paragraph">
              <wp:posOffset>-38100</wp:posOffset>
            </wp:positionV>
            <wp:extent cx="1476375" cy="1476375"/>
            <wp:effectExtent l="0" t="0" r="9525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82FBA8" w14:textId="77777777" w:rsidR="00EF4CA6" w:rsidRPr="0057435E" w:rsidRDefault="0057435E" w:rsidP="0057435E">
      <w:pPr>
        <w:jc w:val="center"/>
        <w:rPr>
          <w:rFonts w:ascii="HG明朝B" w:eastAsia="HG明朝B"/>
          <w:i/>
          <w:sz w:val="72"/>
          <w:szCs w:val="72"/>
        </w:rPr>
      </w:pPr>
      <w:r>
        <w:rPr>
          <w:rFonts w:ascii="HG明朝B" w:eastAsia="HG明朝B" w:hint="eastAsia"/>
          <w:i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9F32EF" wp14:editId="2E71C754">
                <wp:simplePos x="0" y="0"/>
                <wp:positionH relativeFrom="column">
                  <wp:posOffset>2162175</wp:posOffset>
                </wp:positionH>
                <wp:positionV relativeFrom="paragraph">
                  <wp:posOffset>631190</wp:posOffset>
                </wp:positionV>
                <wp:extent cx="2505075" cy="0"/>
                <wp:effectExtent l="0" t="38100" r="47625" b="3810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05075" cy="0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00B05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AD1BD51" id="直線コネクタ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0.25pt,49.7pt" to="367.5pt,4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" strokecolor="#00b050" strokeweight="6pt">
                <v:stroke dashstyle="1 1" joinstyle="miter"/>
              </v:line>
            </w:pict>
          </mc:Fallback>
        </mc:AlternateContent>
      </w:r>
      <w:r w:rsidRPr="0057435E">
        <w:rPr>
          <w:rFonts w:ascii="HG明朝B" w:eastAsia="HG明朝B" w:hint="eastAsia"/>
          <w:i/>
          <w:sz w:val="72"/>
          <w:szCs w:val="72"/>
        </w:rPr>
        <w:t>うまか亭</w:t>
      </w:r>
    </w:p>
    <w:sectPr w:rsidR="00EF4CA6" w:rsidRPr="0057435E" w:rsidSect="0057435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5C290A" w14:textId="77777777" w:rsidR="00A0362A" w:rsidRDefault="00A0362A" w:rsidP="00A0362A">
      <w:r>
        <w:separator/>
      </w:r>
    </w:p>
  </w:endnote>
  <w:endnote w:type="continuationSeparator" w:id="0">
    <w:p w14:paraId="2800D90A" w14:textId="77777777" w:rsidR="00A0362A" w:rsidRDefault="00A0362A" w:rsidP="00A03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F8A673" w14:textId="77777777" w:rsidR="00A0362A" w:rsidRDefault="00A0362A" w:rsidP="00A0362A">
      <w:r>
        <w:separator/>
      </w:r>
    </w:p>
  </w:footnote>
  <w:footnote w:type="continuationSeparator" w:id="0">
    <w:p w14:paraId="21996ED5" w14:textId="77777777" w:rsidR="00A0362A" w:rsidRDefault="00A0362A" w:rsidP="00A036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35E"/>
    <w:rsid w:val="000B534F"/>
    <w:rsid w:val="000C6390"/>
    <w:rsid w:val="00311060"/>
    <w:rsid w:val="00371CDA"/>
    <w:rsid w:val="0057435E"/>
    <w:rsid w:val="007252A8"/>
    <w:rsid w:val="00794A09"/>
    <w:rsid w:val="009B43BC"/>
    <w:rsid w:val="00A0362A"/>
    <w:rsid w:val="00B17185"/>
    <w:rsid w:val="00B60EDA"/>
    <w:rsid w:val="00DC310F"/>
    <w:rsid w:val="00EF4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3918386"/>
  <w15:chartTrackingRefBased/>
  <w15:docId w15:val="{FCE7808F-4FFB-48C3-9293-27258EC61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4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C63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C639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036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0362A"/>
  </w:style>
  <w:style w:type="paragraph" w:styleId="a8">
    <w:name w:val="footer"/>
    <w:basedOn w:val="a"/>
    <w:link w:val="a9"/>
    <w:uiPriority w:val="99"/>
    <w:unhideWhenUsed/>
    <w:rsid w:val="00A0362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036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s://www.irasutoya.com/2018/04/blog-post_264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www.irasutoya.com/2018/04/blog-post_896.html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</cp:lastModifiedBy>
  <cp:revision>11</cp:revision>
  <cp:lastPrinted>2015-02-04T07:38:00Z</cp:lastPrinted>
  <dcterms:created xsi:type="dcterms:W3CDTF">2012-12-17T08:13:00Z</dcterms:created>
  <dcterms:modified xsi:type="dcterms:W3CDTF">2020-11-04T06:06:00Z</dcterms:modified>
</cp:coreProperties>
</file>